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8AF05" w14:textId="4C722259" w:rsidR="00C36CEC" w:rsidRDefault="00C36CEC" w:rsidP="00C36CEC">
      <w:pPr>
        <w:autoSpaceDE w:val="0"/>
        <w:autoSpaceDN w:val="0"/>
        <w:adjustRightInd w:val="0"/>
        <w:jc w:val="center"/>
        <w:rPr>
          <w:b/>
          <w:sz w:val="28"/>
          <w:szCs w:val="28"/>
        </w:rPr>
      </w:pPr>
      <w:bookmarkStart w:id="0" w:name="_Hlk184906370"/>
      <w:bookmarkStart w:id="1" w:name="_Hlk147406950"/>
      <w:r>
        <w:rPr>
          <w:b/>
          <w:sz w:val="28"/>
          <w:szCs w:val="28"/>
        </w:rPr>
        <w:t>SKUODO RAJONO SAVIVALDYBĖS TARYBA</w:t>
      </w:r>
    </w:p>
    <w:p w14:paraId="7E2B431E" w14:textId="77777777" w:rsidR="00C36CEC" w:rsidRDefault="00C36CEC" w:rsidP="00C36CEC">
      <w:pPr>
        <w:autoSpaceDE w:val="0"/>
        <w:autoSpaceDN w:val="0"/>
        <w:adjustRightInd w:val="0"/>
        <w:jc w:val="center"/>
        <w:rPr>
          <w:b/>
          <w:sz w:val="28"/>
          <w:szCs w:val="28"/>
        </w:rPr>
      </w:pPr>
    </w:p>
    <w:p w14:paraId="061EFBEC" w14:textId="2F17B286" w:rsidR="00C36CEC" w:rsidRPr="00C36CEC" w:rsidRDefault="00C36CEC" w:rsidP="00C36CEC">
      <w:pPr>
        <w:autoSpaceDE w:val="0"/>
        <w:autoSpaceDN w:val="0"/>
        <w:adjustRightInd w:val="0"/>
        <w:jc w:val="center"/>
        <w:rPr>
          <w:b/>
        </w:rPr>
      </w:pPr>
      <w:r>
        <w:rPr>
          <w:b/>
        </w:rPr>
        <w:t>SPRENDIMAS</w:t>
      </w:r>
    </w:p>
    <w:p w14:paraId="6234438C" w14:textId="2DD0BB28" w:rsidR="00C36CEC" w:rsidRDefault="00C36CEC" w:rsidP="00C36CEC">
      <w:pPr>
        <w:autoSpaceDE w:val="0"/>
        <w:autoSpaceDN w:val="0"/>
        <w:adjustRightInd w:val="0"/>
        <w:jc w:val="center"/>
        <w:rPr>
          <w:b/>
          <w:bCs/>
          <w:color w:val="000000"/>
        </w:rPr>
      </w:pPr>
      <w:r w:rsidRPr="008C20A1">
        <w:rPr>
          <w:b/>
        </w:rPr>
        <w:t xml:space="preserve">DĖL SKUODO RAJONO SAVIVALDYBĖS </w:t>
      </w:r>
      <w:r>
        <w:rPr>
          <w:b/>
        </w:rPr>
        <w:t xml:space="preserve">TARYBOS </w:t>
      </w:r>
      <w:r w:rsidRPr="00146912">
        <w:rPr>
          <w:b/>
          <w:bCs/>
          <w:color w:val="auto"/>
        </w:rPr>
        <w:t>202</w:t>
      </w:r>
      <w:r>
        <w:rPr>
          <w:b/>
          <w:bCs/>
          <w:color w:val="auto"/>
        </w:rPr>
        <w:t>3</w:t>
      </w:r>
      <w:r w:rsidRPr="00146912">
        <w:rPr>
          <w:b/>
          <w:bCs/>
          <w:color w:val="auto"/>
        </w:rPr>
        <w:t xml:space="preserve"> M. </w:t>
      </w:r>
      <w:r>
        <w:rPr>
          <w:b/>
          <w:bCs/>
          <w:color w:val="auto"/>
        </w:rPr>
        <w:t>VASARIO 23</w:t>
      </w:r>
      <w:r w:rsidRPr="00146912">
        <w:rPr>
          <w:b/>
          <w:bCs/>
          <w:color w:val="auto"/>
        </w:rPr>
        <w:t xml:space="preserve"> D. SPRENDIMO  NR. T9-</w:t>
      </w:r>
      <w:r>
        <w:rPr>
          <w:b/>
          <w:bCs/>
          <w:color w:val="auto"/>
        </w:rPr>
        <w:t>29 „</w:t>
      </w:r>
      <w:r w:rsidRPr="008C20A1">
        <w:rPr>
          <w:b/>
        </w:rPr>
        <w:t xml:space="preserve">DĖL SKUODO RAJONO </w:t>
      </w:r>
      <w:r>
        <w:rPr>
          <w:b/>
        </w:rPr>
        <w:t xml:space="preserve">SAVIVALDYBĖS </w:t>
      </w:r>
      <w:r w:rsidRPr="008C20A1">
        <w:rPr>
          <w:b/>
        </w:rPr>
        <w:t>VIETINĖS REIKŠMĖS KELIŲ IR GATVIŲ SĄRAŠO PATVIRTINIMO</w:t>
      </w:r>
      <w:r>
        <w:rPr>
          <w:b/>
        </w:rPr>
        <w:t>“ PAKEITIMO</w:t>
      </w:r>
      <w:r w:rsidRPr="00881C18">
        <w:rPr>
          <w:rFonts w:eastAsiaTheme="minorHAnsi"/>
          <w:b/>
          <w:bCs/>
        </w:rPr>
        <w:t xml:space="preserve"> </w:t>
      </w:r>
      <w:bookmarkEnd w:id="1"/>
    </w:p>
    <w:p w14:paraId="6A2B7C62" w14:textId="2E066C8A" w:rsidR="00D52EBA" w:rsidRDefault="00D52EBA" w:rsidP="00C36CEC">
      <w:pPr>
        <w:jc w:val="center"/>
      </w:pPr>
    </w:p>
    <w:p w14:paraId="1F7B7779" w14:textId="4E5B08BA" w:rsidR="00C36CEC" w:rsidRDefault="00C36CEC" w:rsidP="00C36CEC">
      <w:pPr>
        <w:jc w:val="center"/>
      </w:pPr>
      <w:r>
        <w:t>2025 m. sausio 20 d. Nr. T10-17</w:t>
      </w:r>
    </w:p>
    <w:p w14:paraId="39CA07C5" w14:textId="3B94361C" w:rsidR="00C36CEC" w:rsidRDefault="00C36CEC" w:rsidP="00C36CEC">
      <w:pPr>
        <w:jc w:val="center"/>
      </w:pPr>
      <w:r>
        <w:t>Skuodas</w:t>
      </w:r>
    </w:p>
    <w:p w14:paraId="17E38CC0" w14:textId="77777777" w:rsidR="00522648" w:rsidRDefault="00D52EBA" w:rsidP="00522648">
      <w:pPr>
        <w:ind w:firstLine="1247"/>
        <w:jc w:val="both"/>
      </w:pPr>
      <w:r>
        <w:tab/>
      </w:r>
    </w:p>
    <w:p w14:paraId="1284D191" w14:textId="134D4F2F" w:rsidR="00522648" w:rsidRDefault="00522648" w:rsidP="00522648">
      <w:pPr>
        <w:ind w:firstLine="1247"/>
        <w:jc w:val="both"/>
      </w:pPr>
      <w:r>
        <w:t xml:space="preserve">Vadovaudamasi Lietuvos Respublikos vietos savivaldos įstatymo 15 straipsnio 4 dalimi,  Lietuvos Respublikos kelių įstatymo 6 straipsnio 4 dalimi, Skuodo rajono savivaldybės taryba  </w:t>
      </w:r>
      <w:r w:rsidRPr="003B7428">
        <w:rPr>
          <w:spacing w:val="40"/>
        </w:rPr>
        <w:t>nusprendžia</w:t>
      </w:r>
      <w:r>
        <w:t>:</w:t>
      </w:r>
    </w:p>
    <w:p w14:paraId="214FAE18" w14:textId="4A5D340F" w:rsidR="00D52EBA" w:rsidRDefault="00522648" w:rsidP="00EB304C">
      <w:pPr>
        <w:ind w:firstLine="1247"/>
        <w:jc w:val="both"/>
      </w:pPr>
      <w:r w:rsidRPr="00625403">
        <w:t>1.</w:t>
      </w:r>
      <w:r>
        <w:t xml:space="preserve"> </w:t>
      </w:r>
      <w:r>
        <w:rPr>
          <w:color w:val="auto"/>
          <w:lang w:eastAsia="lt-LT"/>
        </w:rPr>
        <w:t xml:space="preserve">Pakeisti </w:t>
      </w:r>
      <w:r w:rsidRPr="003C064D">
        <w:rPr>
          <w:bCs/>
          <w:color w:val="auto"/>
        </w:rPr>
        <w:t xml:space="preserve">Skuodo rajono savivaldybės </w:t>
      </w:r>
      <w:r>
        <w:rPr>
          <w:bCs/>
          <w:color w:val="auto"/>
        </w:rPr>
        <w:t xml:space="preserve">vietinės reikšmės kelių ir gatvių </w:t>
      </w:r>
      <w:r w:rsidRPr="003C064D">
        <w:rPr>
          <w:bCs/>
          <w:color w:val="auto"/>
        </w:rPr>
        <w:t>sąraš</w:t>
      </w:r>
      <w:r>
        <w:rPr>
          <w:bCs/>
          <w:color w:val="auto"/>
        </w:rPr>
        <w:t>ą, patvirtintą</w:t>
      </w:r>
      <w:r w:rsidRPr="003C064D">
        <w:rPr>
          <w:bCs/>
          <w:color w:val="auto"/>
        </w:rPr>
        <w:t xml:space="preserve"> </w:t>
      </w:r>
      <w:r>
        <w:rPr>
          <w:color w:val="auto"/>
          <w:lang w:eastAsia="lt-LT"/>
        </w:rPr>
        <w:t xml:space="preserve">Skuodo rajono savivaldybės tarybos </w:t>
      </w:r>
      <w:r w:rsidRPr="003C064D">
        <w:rPr>
          <w:color w:val="auto"/>
        </w:rPr>
        <w:t>202</w:t>
      </w:r>
      <w:r>
        <w:rPr>
          <w:color w:val="auto"/>
        </w:rPr>
        <w:t>3</w:t>
      </w:r>
      <w:r w:rsidRPr="003C064D">
        <w:rPr>
          <w:color w:val="auto"/>
        </w:rPr>
        <w:t xml:space="preserve"> m. </w:t>
      </w:r>
      <w:r>
        <w:rPr>
          <w:color w:val="auto"/>
        </w:rPr>
        <w:t>vasario 23</w:t>
      </w:r>
      <w:r w:rsidRPr="003C064D">
        <w:rPr>
          <w:color w:val="auto"/>
        </w:rPr>
        <w:t xml:space="preserve"> d. sprendim</w:t>
      </w:r>
      <w:r>
        <w:rPr>
          <w:color w:val="auto"/>
        </w:rPr>
        <w:t>u</w:t>
      </w:r>
      <w:r w:rsidRPr="003C064D">
        <w:rPr>
          <w:color w:val="auto"/>
        </w:rPr>
        <w:t xml:space="preserve"> Nr. T9-</w:t>
      </w:r>
      <w:r>
        <w:rPr>
          <w:color w:val="auto"/>
        </w:rPr>
        <w:t>29</w:t>
      </w:r>
      <w:r w:rsidRPr="003C064D">
        <w:rPr>
          <w:bCs/>
          <w:color w:val="auto"/>
        </w:rPr>
        <w:t xml:space="preserve"> „Dėl Skuodo rajono savivaldybės </w:t>
      </w:r>
      <w:r>
        <w:rPr>
          <w:bCs/>
          <w:color w:val="auto"/>
        </w:rPr>
        <w:t>vietinės reikšmės kelių ir gatvių sąrašo patvirtinimo</w:t>
      </w:r>
      <w:r w:rsidRPr="003C064D">
        <w:rPr>
          <w:bCs/>
          <w:color w:val="auto"/>
        </w:rPr>
        <w:t>“</w:t>
      </w:r>
      <w:r>
        <w:rPr>
          <w:bCs/>
          <w:color w:val="auto"/>
        </w:rPr>
        <w:t xml:space="preserve">, ir išdėstyti jį nauja redakcija </w:t>
      </w:r>
      <w:r>
        <w:t>(pridedama).</w:t>
      </w:r>
    </w:p>
    <w:p w14:paraId="09E1BEFE" w14:textId="7946FFE8" w:rsidR="000E324F" w:rsidRPr="008F5B98" w:rsidRDefault="000E324F" w:rsidP="00814BE6">
      <w:pPr>
        <w:ind w:firstLine="1247"/>
        <w:jc w:val="both"/>
        <w:rPr>
          <w:color w:val="222222"/>
          <w:sz w:val="20"/>
          <w:szCs w:val="20"/>
          <w:shd w:val="clear" w:color="auto" w:fill="FFFFFF"/>
        </w:rPr>
      </w:pPr>
      <w:bookmarkStart w:id="2" w:name="_Hlk123889248"/>
      <w:r w:rsidRPr="008F5B98">
        <w:rPr>
          <w:rFonts w:eastAsia="SimSun" w:hint="eastAsia"/>
          <w:lang w:eastAsia="zh-CN"/>
        </w:rPr>
        <w:t>2</w:t>
      </w:r>
      <w:r w:rsidRPr="006D618C">
        <w:rPr>
          <w:rFonts w:eastAsia="SimSun"/>
          <w:lang w:eastAsia="zh-CN"/>
        </w:rPr>
        <w:t xml:space="preserve">. Pripažinti netekusiu galios Skuodo rajono savivaldybės tarybos 2023 m. gruodžio 21 d. sprendimą </w:t>
      </w:r>
      <w:r w:rsidRPr="006D618C">
        <w:rPr>
          <w:color w:val="222222"/>
          <w:shd w:val="clear" w:color="auto" w:fill="FFFFFF"/>
        </w:rPr>
        <w:t xml:space="preserve">Nr. T9-238 </w:t>
      </w:r>
      <w:r w:rsidR="006D618C" w:rsidRPr="006D618C">
        <w:rPr>
          <w:color w:val="222222"/>
          <w:shd w:val="clear" w:color="auto" w:fill="FFFFFF"/>
        </w:rPr>
        <w:t>„</w:t>
      </w:r>
      <w:r w:rsidRPr="006D618C">
        <w:rPr>
          <w:color w:val="222222"/>
          <w:shd w:val="clear" w:color="auto" w:fill="FFFFFF"/>
        </w:rPr>
        <w:t xml:space="preserve">Dėl Skuodo rajono savivaldybės tarybos 2023 m. vasario 23 d. sprendimo Nr. T9-29 </w:t>
      </w:r>
      <w:r w:rsidR="006D618C" w:rsidRPr="006D618C">
        <w:rPr>
          <w:color w:val="222222"/>
          <w:shd w:val="clear" w:color="auto" w:fill="FFFFFF"/>
        </w:rPr>
        <w:t>„</w:t>
      </w:r>
      <w:r w:rsidRPr="006D618C">
        <w:rPr>
          <w:color w:val="222222"/>
          <w:shd w:val="clear" w:color="auto" w:fill="FFFFFF"/>
        </w:rPr>
        <w:t>Dėl Skuodo rajono savivaldybės vietinės reikšmės kelių ir gatvių sąrašo patvirtinimo</w:t>
      </w:r>
      <w:r w:rsidR="006D618C" w:rsidRPr="006D618C">
        <w:rPr>
          <w:color w:val="222222"/>
          <w:shd w:val="clear" w:color="auto" w:fill="FFFFFF"/>
        </w:rPr>
        <w:t>“</w:t>
      </w:r>
      <w:r w:rsidRPr="006D618C">
        <w:rPr>
          <w:color w:val="222222"/>
          <w:shd w:val="clear" w:color="auto" w:fill="FFFFFF"/>
        </w:rPr>
        <w:t xml:space="preserve"> pakeitimo“.</w:t>
      </w:r>
      <w:r w:rsidRPr="008F5B98">
        <w:rPr>
          <w:color w:val="222222"/>
          <w:sz w:val="20"/>
          <w:szCs w:val="20"/>
          <w:shd w:val="clear" w:color="auto" w:fill="FFFFFF"/>
        </w:rPr>
        <w:t xml:space="preserve"> </w:t>
      </w:r>
    </w:p>
    <w:p w14:paraId="66A6AABE" w14:textId="3438AF1A" w:rsidR="00B2086B" w:rsidRPr="002677DD" w:rsidRDefault="000E324F" w:rsidP="00814BE6">
      <w:pPr>
        <w:ind w:firstLine="1247"/>
        <w:jc w:val="both"/>
      </w:pPr>
      <w:r>
        <w:rPr>
          <w:color w:val="000000"/>
        </w:rPr>
        <w:t>3</w:t>
      </w:r>
      <w:r w:rsidR="00B2086B">
        <w:rPr>
          <w:color w:val="000000"/>
        </w:rPr>
        <w:t xml:space="preserve">. </w:t>
      </w:r>
      <w:r w:rsidR="006A325D">
        <w:rPr>
          <w:color w:val="000000"/>
        </w:rPr>
        <w:t>Nurodyti</w:t>
      </w:r>
      <w:r w:rsidR="006A325D" w:rsidRPr="001D6BBC">
        <w:t xml:space="preserve">, </w:t>
      </w:r>
      <w:r w:rsidR="006A325D">
        <w:t xml:space="preserve">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bookmarkEnd w:id="0"/>
    <w:p w14:paraId="7E23E8C7" w14:textId="2F11F52A" w:rsidR="00F16B27" w:rsidRPr="00417A70" w:rsidRDefault="00F16B27" w:rsidP="00150A88">
      <w:pPr>
        <w:jc w:val="both"/>
      </w:pPr>
    </w:p>
    <w:bookmarkEnd w:id="2"/>
    <w:p w14:paraId="7B788C0B" w14:textId="42A60345" w:rsidR="008C2689" w:rsidRDefault="008C2689" w:rsidP="008C2689">
      <w:pPr>
        <w:ind w:firstLine="1247"/>
        <w:jc w:val="both"/>
      </w:pPr>
    </w:p>
    <w:p w14:paraId="48B749CB" w14:textId="5AA16B45" w:rsidR="005C33A5" w:rsidRDefault="005C33A5" w:rsidP="005C33A5">
      <w:pPr>
        <w:ind w:firstLine="720"/>
        <w:jc w:val="both"/>
        <w:rPr>
          <w:bCs/>
        </w:rPr>
      </w:pPr>
      <w:r>
        <w:rPr>
          <w:rFonts w:ascii="Palemonas" w:eastAsia="SimSun" w:hAnsi="Palemonas"/>
          <w:lang w:eastAsia="zh-CN"/>
        </w:rPr>
        <w:t xml:space="preserve">      </w:t>
      </w:r>
      <w:r w:rsidR="00BE5977">
        <w:rPr>
          <w:rFonts w:ascii="Palemonas" w:eastAsia="SimSun" w:hAnsi="Palemonas"/>
          <w:lang w:eastAsia="zh-CN"/>
        </w:rPr>
        <w:t xml:space="preserve"> </w:t>
      </w:r>
    </w:p>
    <w:tbl>
      <w:tblPr>
        <w:tblW w:w="9639" w:type="dxa"/>
        <w:tblInd w:w="-5" w:type="dxa"/>
        <w:tblLook w:val="0000" w:firstRow="0" w:lastRow="0" w:firstColumn="0" w:lastColumn="0" w:noHBand="0" w:noVBand="0"/>
      </w:tblPr>
      <w:tblGrid>
        <w:gridCol w:w="6380"/>
        <w:gridCol w:w="3259"/>
      </w:tblGrid>
      <w:tr w:rsidR="00D52EBA" w14:paraId="581D42B0" w14:textId="77777777" w:rsidTr="008C49FD">
        <w:trPr>
          <w:trHeight w:val="180"/>
        </w:trPr>
        <w:tc>
          <w:tcPr>
            <w:tcW w:w="6380"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3DF96911" w:rsidR="00D52EBA" w:rsidRDefault="00D52EBA" w:rsidP="007A430A">
            <w:pPr>
              <w:tabs>
                <w:tab w:val="left" w:pos="672"/>
              </w:tabs>
              <w:ind w:right="-105"/>
            </w:pPr>
          </w:p>
        </w:tc>
      </w:tr>
    </w:tbl>
    <w:p w14:paraId="38352D9E" w14:textId="77777777" w:rsidR="00D52EBA" w:rsidRDefault="00D52EBA" w:rsidP="00D52EBA">
      <w:pPr>
        <w:jc w:val="both"/>
      </w:pPr>
    </w:p>
    <w:p w14:paraId="6B23D538" w14:textId="6578F149" w:rsidR="00D52EBA" w:rsidRDefault="00D52EBA" w:rsidP="00D52EBA">
      <w:pPr>
        <w:jc w:val="both"/>
      </w:pPr>
    </w:p>
    <w:p w14:paraId="6BCD5BDA" w14:textId="4049AE56" w:rsidR="00454EAE" w:rsidRDefault="00454EAE"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39ABEBE" w14:textId="6AD6C65C" w:rsidR="00F64B2B" w:rsidRDefault="00F64B2B" w:rsidP="00D52EBA">
      <w:pPr>
        <w:jc w:val="both"/>
      </w:pPr>
    </w:p>
    <w:p w14:paraId="4C84B29B" w14:textId="0020D425" w:rsidR="00150A88" w:rsidRDefault="00150A88" w:rsidP="00D52EBA">
      <w:pPr>
        <w:jc w:val="both"/>
      </w:pPr>
    </w:p>
    <w:p w14:paraId="06773A9B" w14:textId="270FF167" w:rsidR="00150A88" w:rsidRDefault="00150A88" w:rsidP="00D52EBA">
      <w:pPr>
        <w:jc w:val="both"/>
      </w:pPr>
    </w:p>
    <w:p w14:paraId="29ACBAE5" w14:textId="628AB8DF" w:rsidR="00150A88" w:rsidRDefault="00150A88" w:rsidP="00D52EBA">
      <w:pPr>
        <w:jc w:val="both"/>
      </w:pPr>
    </w:p>
    <w:p w14:paraId="7EE324C1" w14:textId="6B05EB42" w:rsidR="00150A88" w:rsidRDefault="00150A88" w:rsidP="00D52EBA">
      <w:pPr>
        <w:jc w:val="both"/>
      </w:pPr>
    </w:p>
    <w:p w14:paraId="5D1F3996" w14:textId="11F11E04" w:rsidR="00150A88" w:rsidRDefault="00150A88" w:rsidP="00D52EBA">
      <w:pPr>
        <w:jc w:val="both"/>
      </w:pPr>
    </w:p>
    <w:p w14:paraId="6A192FDB" w14:textId="634DCB6F" w:rsidR="00150A88" w:rsidRDefault="00150A88" w:rsidP="00D52EBA">
      <w:pPr>
        <w:jc w:val="both"/>
      </w:pPr>
    </w:p>
    <w:p w14:paraId="5906D4FD" w14:textId="77777777" w:rsidR="00EB304C" w:rsidRDefault="00EB304C" w:rsidP="00BA3B0B">
      <w:pPr>
        <w:pStyle w:val="Antrats"/>
        <w:rPr>
          <w:lang w:eastAsia="de-DE"/>
        </w:rPr>
      </w:pPr>
    </w:p>
    <w:p w14:paraId="687D996F" w14:textId="77777777" w:rsidR="00EB304C" w:rsidRDefault="00EB304C" w:rsidP="00BA3B0B">
      <w:pPr>
        <w:pStyle w:val="Antrats"/>
        <w:rPr>
          <w:lang w:eastAsia="de-DE"/>
        </w:rPr>
      </w:pPr>
    </w:p>
    <w:p w14:paraId="2FE0F940" w14:textId="77777777" w:rsidR="00EB304C" w:rsidRDefault="00EB304C" w:rsidP="00BA3B0B">
      <w:pPr>
        <w:pStyle w:val="Antrats"/>
        <w:rPr>
          <w:lang w:eastAsia="de-DE"/>
        </w:rPr>
      </w:pPr>
    </w:p>
    <w:p w14:paraId="306396B0" w14:textId="77777777" w:rsidR="00EB304C" w:rsidRDefault="00EB304C" w:rsidP="00BA3B0B">
      <w:pPr>
        <w:pStyle w:val="Antrats"/>
        <w:rPr>
          <w:lang w:eastAsia="de-DE"/>
        </w:rPr>
      </w:pPr>
    </w:p>
    <w:p w14:paraId="636003F4" w14:textId="77777777" w:rsidR="00EB304C" w:rsidRDefault="00EB304C" w:rsidP="00BA3B0B">
      <w:pPr>
        <w:pStyle w:val="Antrats"/>
        <w:rPr>
          <w:lang w:eastAsia="de-DE"/>
        </w:rPr>
      </w:pPr>
    </w:p>
    <w:p w14:paraId="0E0343DA" w14:textId="77777777" w:rsidR="00EB304C" w:rsidRDefault="00EB304C" w:rsidP="00BA3B0B">
      <w:pPr>
        <w:pStyle w:val="Antrats"/>
        <w:rPr>
          <w:lang w:eastAsia="de-DE"/>
        </w:rPr>
      </w:pPr>
    </w:p>
    <w:p w14:paraId="1B53404F" w14:textId="5DA468E2" w:rsidR="00EB304C" w:rsidRDefault="006D618C" w:rsidP="00BA3B0B">
      <w:pPr>
        <w:pStyle w:val="Antrats"/>
        <w:rPr>
          <w:lang w:eastAsia="de-DE"/>
        </w:rPr>
      </w:pPr>
      <w:r>
        <w:rPr>
          <w:lang w:eastAsia="de-DE"/>
        </w:rPr>
        <w:t>Romualdas Rancas, tel. (0 440)  73 992</w:t>
      </w:r>
    </w:p>
    <w:sectPr w:rsidR="00EB304C" w:rsidSect="002C0AAA">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40863" w14:textId="77777777" w:rsidR="00E4412B" w:rsidRDefault="00E4412B">
      <w:r>
        <w:separator/>
      </w:r>
    </w:p>
  </w:endnote>
  <w:endnote w:type="continuationSeparator" w:id="0">
    <w:p w14:paraId="63E36F92" w14:textId="77777777" w:rsidR="00E4412B" w:rsidRDefault="00E4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emonas">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E53C7" w14:textId="77777777" w:rsidR="00E4412B" w:rsidRDefault="00E4412B">
      <w:r>
        <w:separator/>
      </w:r>
    </w:p>
  </w:footnote>
  <w:footnote w:type="continuationSeparator" w:id="0">
    <w:p w14:paraId="44122744" w14:textId="77777777" w:rsidR="00E4412B" w:rsidRDefault="00E44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0AB52" w14:textId="3F2E1915" w:rsidR="00ED631F" w:rsidRPr="00C36CEC" w:rsidRDefault="00ED631F" w:rsidP="009A6A7A">
    <w:pPr>
      <w:pStyle w:val="Antrats"/>
      <w:jc w:val="right"/>
      <w:rPr>
        <w:b/>
        <w:bCs/>
        <w:i/>
        <w:iCs/>
      </w:rPr>
    </w:pPr>
    <w:r w:rsidRPr="00C36CEC">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A86"/>
    <w:rsid w:val="00030D2D"/>
    <w:rsid w:val="00035B11"/>
    <w:rsid w:val="0005672C"/>
    <w:rsid w:val="00092B4B"/>
    <w:rsid w:val="000A6BF7"/>
    <w:rsid w:val="000D38DE"/>
    <w:rsid w:val="000D3F29"/>
    <w:rsid w:val="000E324F"/>
    <w:rsid w:val="0010208C"/>
    <w:rsid w:val="00120D63"/>
    <w:rsid w:val="001411DA"/>
    <w:rsid w:val="00150A88"/>
    <w:rsid w:val="00160BAA"/>
    <w:rsid w:val="0016346C"/>
    <w:rsid w:val="001637E6"/>
    <w:rsid w:val="00170842"/>
    <w:rsid w:val="001721E6"/>
    <w:rsid w:val="00173CB2"/>
    <w:rsid w:val="001A1EAA"/>
    <w:rsid w:val="001B010D"/>
    <w:rsid w:val="001B1A40"/>
    <w:rsid w:val="001C3F4C"/>
    <w:rsid w:val="001C462E"/>
    <w:rsid w:val="001C4D04"/>
    <w:rsid w:val="001D41CA"/>
    <w:rsid w:val="001E795D"/>
    <w:rsid w:val="001F26B5"/>
    <w:rsid w:val="001F40EE"/>
    <w:rsid w:val="00217394"/>
    <w:rsid w:val="00225594"/>
    <w:rsid w:val="00226582"/>
    <w:rsid w:val="00281028"/>
    <w:rsid w:val="002928A0"/>
    <w:rsid w:val="00293030"/>
    <w:rsid w:val="002B599D"/>
    <w:rsid w:val="002B6E7A"/>
    <w:rsid w:val="002C0AAA"/>
    <w:rsid w:val="002C509F"/>
    <w:rsid w:val="002C680B"/>
    <w:rsid w:val="0032021C"/>
    <w:rsid w:val="0032341A"/>
    <w:rsid w:val="00324CEB"/>
    <w:rsid w:val="003379DC"/>
    <w:rsid w:val="00351A9C"/>
    <w:rsid w:val="003702CB"/>
    <w:rsid w:val="003A1728"/>
    <w:rsid w:val="003A6D7A"/>
    <w:rsid w:val="003C064D"/>
    <w:rsid w:val="003C5C47"/>
    <w:rsid w:val="003D2443"/>
    <w:rsid w:val="003D636F"/>
    <w:rsid w:val="003E7B67"/>
    <w:rsid w:val="0042026A"/>
    <w:rsid w:val="00435F45"/>
    <w:rsid w:val="00436311"/>
    <w:rsid w:val="00454EAE"/>
    <w:rsid w:val="00483E11"/>
    <w:rsid w:val="004A3851"/>
    <w:rsid w:val="004A394D"/>
    <w:rsid w:val="004A66C6"/>
    <w:rsid w:val="004B473F"/>
    <w:rsid w:val="004B74A6"/>
    <w:rsid w:val="004C33D0"/>
    <w:rsid w:val="005045C3"/>
    <w:rsid w:val="00522648"/>
    <w:rsid w:val="00534C64"/>
    <w:rsid w:val="0056733C"/>
    <w:rsid w:val="005831F4"/>
    <w:rsid w:val="00584828"/>
    <w:rsid w:val="00592CC4"/>
    <w:rsid w:val="005A1C80"/>
    <w:rsid w:val="005C33A5"/>
    <w:rsid w:val="005C3A30"/>
    <w:rsid w:val="005E7857"/>
    <w:rsid w:val="005F0F17"/>
    <w:rsid w:val="005F44E3"/>
    <w:rsid w:val="00606BDA"/>
    <w:rsid w:val="00606E4A"/>
    <w:rsid w:val="00607F66"/>
    <w:rsid w:val="00624E10"/>
    <w:rsid w:val="006367CE"/>
    <w:rsid w:val="00643212"/>
    <w:rsid w:val="00645D00"/>
    <w:rsid w:val="006832B5"/>
    <w:rsid w:val="006A325D"/>
    <w:rsid w:val="006A5D20"/>
    <w:rsid w:val="006A7267"/>
    <w:rsid w:val="006B26CD"/>
    <w:rsid w:val="006C2748"/>
    <w:rsid w:val="006C2A59"/>
    <w:rsid w:val="006D618C"/>
    <w:rsid w:val="006E42F2"/>
    <w:rsid w:val="006E5279"/>
    <w:rsid w:val="00700656"/>
    <w:rsid w:val="00702E00"/>
    <w:rsid w:val="007065B1"/>
    <w:rsid w:val="0071715A"/>
    <w:rsid w:val="00726390"/>
    <w:rsid w:val="007352B1"/>
    <w:rsid w:val="00747045"/>
    <w:rsid w:val="00751A59"/>
    <w:rsid w:val="007612EC"/>
    <w:rsid w:val="00761327"/>
    <w:rsid w:val="00761A56"/>
    <w:rsid w:val="00786D60"/>
    <w:rsid w:val="00791A80"/>
    <w:rsid w:val="007961BE"/>
    <w:rsid w:val="007A430A"/>
    <w:rsid w:val="007D5647"/>
    <w:rsid w:val="007F48A6"/>
    <w:rsid w:val="00811856"/>
    <w:rsid w:val="00814BE6"/>
    <w:rsid w:val="008473EE"/>
    <w:rsid w:val="00884B58"/>
    <w:rsid w:val="00887B3F"/>
    <w:rsid w:val="00890528"/>
    <w:rsid w:val="008939AA"/>
    <w:rsid w:val="008B04B5"/>
    <w:rsid w:val="008B0910"/>
    <w:rsid w:val="008C2689"/>
    <w:rsid w:val="008C4022"/>
    <w:rsid w:val="008C49FD"/>
    <w:rsid w:val="008D5BFF"/>
    <w:rsid w:val="008E1BDF"/>
    <w:rsid w:val="008E5E5C"/>
    <w:rsid w:val="008F17B4"/>
    <w:rsid w:val="008F5B98"/>
    <w:rsid w:val="00902B48"/>
    <w:rsid w:val="00902BD5"/>
    <w:rsid w:val="009041FA"/>
    <w:rsid w:val="00914240"/>
    <w:rsid w:val="009570C8"/>
    <w:rsid w:val="009A6A7A"/>
    <w:rsid w:val="009D39F9"/>
    <w:rsid w:val="009E086E"/>
    <w:rsid w:val="009E4E29"/>
    <w:rsid w:val="009F66BF"/>
    <w:rsid w:val="00A34BD0"/>
    <w:rsid w:val="00A3578F"/>
    <w:rsid w:val="00A40A27"/>
    <w:rsid w:val="00A5272E"/>
    <w:rsid w:val="00A52F9C"/>
    <w:rsid w:val="00A5627C"/>
    <w:rsid w:val="00AA786E"/>
    <w:rsid w:val="00AC0404"/>
    <w:rsid w:val="00AC0595"/>
    <w:rsid w:val="00AC7102"/>
    <w:rsid w:val="00AD7436"/>
    <w:rsid w:val="00B16D33"/>
    <w:rsid w:val="00B2086B"/>
    <w:rsid w:val="00B27028"/>
    <w:rsid w:val="00B30BE2"/>
    <w:rsid w:val="00B406D2"/>
    <w:rsid w:val="00B7047D"/>
    <w:rsid w:val="00B770FC"/>
    <w:rsid w:val="00BA3B0B"/>
    <w:rsid w:val="00BB3837"/>
    <w:rsid w:val="00BE5977"/>
    <w:rsid w:val="00BF1440"/>
    <w:rsid w:val="00C338CD"/>
    <w:rsid w:val="00C36CEC"/>
    <w:rsid w:val="00C410B3"/>
    <w:rsid w:val="00C428D0"/>
    <w:rsid w:val="00C510B1"/>
    <w:rsid w:val="00C53500"/>
    <w:rsid w:val="00C67103"/>
    <w:rsid w:val="00C82D9C"/>
    <w:rsid w:val="00C86A06"/>
    <w:rsid w:val="00C97AFF"/>
    <w:rsid w:val="00CC5190"/>
    <w:rsid w:val="00CD32E0"/>
    <w:rsid w:val="00CE46D4"/>
    <w:rsid w:val="00D06504"/>
    <w:rsid w:val="00D37BEF"/>
    <w:rsid w:val="00D52EBA"/>
    <w:rsid w:val="00D579B5"/>
    <w:rsid w:val="00D67E78"/>
    <w:rsid w:val="00D818E6"/>
    <w:rsid w:val="00D873BE"/>
    <w:rsid w:val="00DD3E97"/>
    <w:rsid w:val="00DF375B"/>
    <w:rsid w:val="00E0185B"/>
    <w:rsid w:val="00E06121"/>
    <w:rsid w:val="00E169EA"/>
    <w:rsid w:val="00E24D87"/>
    <w:rsid w:val="00E4412B"/>
    <w:rsid w:val="00E64D62"/>
    <w:rsid w:val="00E77BD2"/>
    <w:rsid w:val="00E908D1"/>
    <w:rsid w:val="00EB304C"/>
    <w:rsid w:val="00EC5894"/>
    <w:rsid w:val="00ED4071"/>
    <w:rsid w:val="00ED631F"/>
    <w:rsid w:val="00F16B27"/>
    <w:rsid w:val="00F23884"/>
    <w:rsid w:val="00F403DB"/>
    <w:rsid w:val="00F50E6C"/>
    <w:rsid w:val="00F64B2B"/>
    <w:rsid w:val="00F7239E"/>
    <w:rsid w:val="00F77437"/>
    <w:rsid w:val="00F86753"/>
    <w:rsid w:val="00FA0EBA"/>
    <w:rsid w:val="00FB2B0B"/>
    <w:rsid w:val="00FD28D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996</Words>
  <Characters>569</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2025-01-20T13:58:00Z</dcterms:created>
  <dcterms:modified xsi:type="dcterms:W3CDTF">2025-01-20T13:58:00Z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